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C" w:rsidRDefault="00002D4C" w:rsidP="00002D4C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第</w:t>
      </w:r>
      <w:r>
        <w:rPr>
          <w:rFonts w:ascii="ＭＳ 明朝" w:cs="ＭＳ 明朝" w:hint="eastAsia"/>
          <w:kern w:val="0"/>
          <w:szCs w:val="21"/>
        </w:rPr>
        <w:t xml:space="preserve">　　　　　　　</w:t>
      </w:r>
      <w:r>
        <w:rPr>
          <w:rFonts w:ascii="ＭＳ 明朝" w:cs="ＭＳ 明朝" w:hint="eastAsia"/>
          <w:kern w:val="0"/>
          <w:szCs w:val="21"/>
        </w:rPr>
        <w:t>号</w:t>
      </w:r>
    </w:p>
    <w:p w:rsidR="00002D4C" w:rsidRDefault="00002D4C" w:rsidP="00002D4C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年</w:t>
      </w:r>
      <w:r>
        <w:rPr>
          <w:rFonts w:ascii="ＭＳ 明朝" w:cs="ＭＳ 明朝" w:hint="eastAsia"/>
          <w:kern w:val="0"/>
          <w:szCs w:val="21"/>
        </w:rPr>
        <w:t xml:space="preserve">　　</w:t>
      </w:r>
      <w:r>
        <w:rPr>
          <w:rFonts w:ascii="ＭＳ 明朝" w:cs="ＭＳ 明朝" w:hint="eastAsia"/>
          <w:kern w:val="0"/>
          <w:szCs w:val="21"/>
        </w:rPr>
        <w:t>月</w:t>
      </w:r>
      <w:r>
        <w:rPr>
          <w:rFonts w:ascii="ＭＳ 明朝" w:cs="ＭＳ 明朝" w:hint="eastAsia"/>
          <w:kern w:val="0"/>
          <w:szCs w:val="21"/>
        </w:rPr>
        <w:t xml:space="preserve">　　</w:t>
      </w:r>
      <w:r>
        <w:rPr>
          <w:rFonts w:ascii="ＭＳ 明朝" w:cs="ＭＳ 明朝" w:hint="eastAsia"/>
          <w:kern w:val="0"/>
          <w:szCs w:val="21"/>
        </w:rPr>
        <w:t>日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高萩市教育委員会　教育長　</w:t>
      </w:r>
      <w:r>
        <w:rPr>
          <w:rFonts w:ascii="ＭＳ 明朝" w:cs="ＭＳ 明朝" w:hint="eastAsia"/>
          <w:kern w:val="0"/>
          <w:szCs w:val="21"/>
        </w:rPr>
        <w:t>殿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所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在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地</w:t>
      </w:r>
      <w:r>
        <w:rPr>
          <w:rFonts w:ascii="ＭＳ 明朝" w:cs="ＭＳ 明朝" w:hint="eastAsia"/>
          <w:kern w:val="0"/>
          <w:szCs w:val="21"/>
        </w:rPr>
        <w:t xml:space="preserve">　　　　　　　　　　　　　</w:t>
      </w:r>
    </w:p>
    <w:p w:rsidR="00002D4C" w:rsidRDefault="00002D4C" w:rsidP="00002D4C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会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社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名</w:t>
      </w:r>
      <w:r>
        <w:rPr>
          <w:rFonts w:ascii="ＭＳ 明朝" w:cs="ＭＳ 明朝" w:hint="eastAsia"/>
          <w:kern w:val="0"/>
          <w:szCs w:val="21"/>
        </w:rPr>
        <w:t xml:space="preserve">　　　　　　　　　　　　　</w:t>
      </w:r>
    </w:p>
    <w:p w:rsidR="00002D4C" w:rsidRDefault="00002D4C" w:rsidP="00002D4C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代表者名</w:t>
      </w:r>
      <w:r>
        <w:rPr>
          <w:rFonts w:ascii="ＭＳ 明朝" w:cs="ＭＳ 明朝" w:hint="eastAsia"/>
          <w:kern w:val="0"/>
          <w:szCs w:val="21"/>
        </w:rPr>
        <w:t xml:space="preserve">　　　　　　　　　　　　　</w:t>
      </w:r>
    </w:p>
    <w:p w:rsidR="00002D4C" w:rsidRDefault="00002D4C" w:rsidP="00002D4C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</w:t>
      </w:r>
      <w:r>
        <w:rPr>
          <w:rFonts w:ascii="Century" w:hAnsi="Century" w:cs="Century"/>
          <w:kern w:val="0"/>
          <w:szCs w:val="21"/>
        </w:rPr>
        <w:t>TEL</w:t>
      </w:r>
      <w:r>
        <w:rPr>
          <w:rFonts w:ascii="ＭＳ 明朝" w:cs="ＭＳ 明朝" w:hint="eastAsia"/>
          <w:kern w:val="0"/>
          <w:szCs w:val="21"/>
        </w:rPr>
        <w:t>）</w:t>
      </w:r>
      <w:r>
        <w:rPr>
          <w:rFonts w:ascii="ＭＳ 明朝" w:cs="ＭＳ 明朝" w:hint="eastAsia"/>
          <w:kern w:val="0"/>
          <w:szCs w:val="21"/>
        </w:rPr>
        <w:t xml:space="preserve">　　　　　　　　　　　　　</w:t>
      </w:r>
    </w:p>
    <w:p w:rsidR="00002D4C" w:rsidRDefault="00002D4C" w:rsidP="00002D4C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埋蔵文化財の所在の有無及びその取扱いについて（照会）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今般（当社で）下記のとおり開発を計画しておりますが、区域内（別添図面）の埋蔵文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化財の所在の有無及びその取扱いについて照会いたします。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記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開発目的</w:t>
      </w:r>
      <w:r>
        <w:rPr>
          <w:rFonts w:ascii="ＭＳ 明朝" w:cs="ＭＳ 明朝" w:hint="eastAsia"/>
          <w:kern w:val="0"/>
          <w:szCs w:val="21"/>
        </w:rPr>
        <w:t xml:space="preserve">　 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　　　　　　　　　　　　　　　　　　　　　　　　　</w:t>
      </w:r>
    </w:p>
    <w:p w:rsidR="00002D4C" w:rsidRDefault="00002D4C" w:rsidP="00002D4C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（事業名）</w:t>
      </w:r>
      <w:r>
        <w:rPr>
          <w:rFonts w:ascii="ＭＳ 明朝" w:cs="ＭＳ 明朝" w:hint="eastAsia"/>
          <w:kern w:val="0"/>
          <w:szCs w:val="21"/>
        </w:rPr>
        <w:t xml:space="preserve">　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　　　　　　　　　　　　　　　　　　　　　　　　　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２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開発地域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（所在地）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　　　　　　　　　　　　　　　　　　　　　　　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３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開発面積</w:t>
      </w:r>
      <w:r>
        <w:rPr>
          <w:rFonts w:ascii="ＭＳ 明朝" w:cs="ＭＳ 明朝" w:hint="eastAsia"/>
          <w:kern w:val="0"/>
          <w:szCs w:val="21"/>
        </w:rPr>
        <w:t xml:space="preserve">　 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　　　　</w:t>
      </w:r>
      <w:r w:rsidRPr="00002D4C">
        <w:rPr>
          <w:rFonts w:ascii="ＭＳ 明朝" w:cs="ＭＳ 明朝" w:hint="eastAsia"/>
          <w:kern w:val="0"/>
          <w:szCs w:val="21"/>
        </w:rPr>
        <w:t>㎡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４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工事期間</w:t>
      </w:r>
      <w:r>
        <w:rPr>
          <w:rFonts w:ascii="ＭＳ 明朝" w:cs="ＭＳ 明朝" w:hint="eastAsia"/>
          <w:kern w:val="0"/>
          <w:szCs w:val="21"/>
        </w:rPr>
        <w:t xml:space="preserve">　 令和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年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月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日</w:t>
      </w:r>
      <w:r>
        <w:rPr>
          <w:rFonts w:ascii="ＭＳ 明朝" w:cs="ＭＳ 明朝" w:hint="eastAsia"/>
          <w:kern w:val="0"/>
          <w:szCs w:val="21"/>
        </w:rPr>
        <w:t xml:space="preserve">　</w:t>
      </w:r>
      <w:r>
        <w:rPr>
          <w:rFonts w:ascii="ＭＳ 明朝" w:cs="ＭＳ 明朝" w:hint="eastAsia"/>
          <w:kern w:val="0"/>
          <w:szCs w:val="21"/>
        </w:rPr>
        <w:t>～</w:t>
      </w:r>
      <w:r>
        <w:rPr>
          <w:rFonts w:ascii="ＭＳ 明朝" w:cs="ＭＳ 明朝" w:hint="eastAsia"/>
          <w:kern w:val="0"/>
          <w:szCs w:val="21"/>
        </w:rPr>
        <w:t xml:space="preserve">　令和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年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月</w:t>
      </w:r>
      <w:r w:rsidRPr="00002D4C">
        <w:rPr>
          <w:rFonts w:ascii="ＭＳ 明朝" w:cs="ＭＳ 明朝" w:hint="eastAsia"/>
          <w:kern w:val="0"/>
          <w:szCs w:val="21"/>
          <w:u w:val="single" w:color="A6A6A6" w:themeColor="background1" w:themeShade="A6"/>
        </w:rPr>
        <w:t xml:space="preserve">　　　</w:t>
      </w:r>
      <w:r>
        <w:rPr>
          <w:rFonts w:ascii="ＭＳ 明朝" w:cs="ＭＳ 明朝" w:hint="eastAsia"/>
          <w:kern w:val="0"/>
          <w:szCs w:val="21"/>
        </w:rPr>
        <w:t>日</w:t>
      </w: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002D4C" w:rsidRDefault="00002D4C" w:rsidP="00002D4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５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添付図面</w:t>
      </w:r>
      <w:r>
        <w:rPr>
          <w:rFonts w:ascii="ＭＳ 明朝" w:cs="ＭＳ 明朝" w:hint="eastAsia"/>
          <w:kern w:val="0"/>
          <w:szCs w:val="21"/>
        </w:rPr>
        <w:t xml:space="preserve">　 </w:t>
      </w:r>
      <w:r>
        <w:rPr>
          <w:rFonts w:ascii="ＭＳ 明朝" w:cs="ＭＳ 明朝" w:hint="eastAsia"/>
          <w:kern w:val="0"/>
          <w:szCs w:val="21"/>
        </w:rPr>
        <w:t>位置図（縮尺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１：１０，０００程度</w:t>
      </w:r>
      <w:r>
        <w:rPr>
          <w:rFonts w:ascii="ＭＳ 明朝" w:cs="ＭＳ 明朝" w:hint="eastAsia"/>
          <w:kern w:val="0"/>
          <w:szCs w:val="21"/>
        </w:rPr>
        <w:t>）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 xml:space="preserve">　　　１</w:t>
      </w:r>
      <w:r>
        <w:rPr>
          <w:rFonts w:ascii="ＭＳ 明朝" w:cs="ＭＳ 明朝" w:hint="eastAsia"/>
          <w:kern w:val="0"/>
          <w:szCs w:val="21"/>
        </w:rPr>
        <w:t>部</w:t>
      </w:r>
      <w:bookmarkStart w:id="0" w:name="_GoBack"/>
      <w:bookmarkEnd w:id="0"/>
    </w:p>
    <w:p w:rsidR="007B46D6" w:rsidRPr="00002D4C" w:rsidRDefault="00002D4C" w:rsidP="00002D4C">
      <w:pPr>
        <w:autoSpaceDE w:val="0"/>
        <w:autoSpaceDN w:val="0"/>
        <w:adjustRightInd w:val="0"/>
        <w:ind w:firstLineChars="700" w:firstLine="1470"/>
        <w:jc w:val="lef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施行区域を示す図面</w:t>
      </w:r>
      <w:r>
        <w:rPr>
          <w:rFonts w:ascii="ＭＳ 明朝" w:cs="ＭＳ 明朝" w:hint="eastAsia"/>
          <w:kern w:val="0"/>
          <w:szCs w:val="21"/>
        </w:rPr>
        <w:t>（縮尺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１：</w:t>
      </w:r>
      <w:r>
        <w:rPr>
          <w:rFonts w:ascii="ＭＳ 明朝" w:cs="ＭＳ 明朝" w:hint="eastAsia"/>
          <w:kern w:val="0"/>
          <w:szCs w:val="21"/>
        </w:rPr>
        <w:t>５００</w:t>
      </w:r>
      <w:r>
        <w:rPr>
          <w:rFonts w:ascii="ＭＳ 明朝" w:cs="ＭＳ 明朝" w:hint="eastAsia"/>
          <w:kern w:val="0"/>
          <w:szCs w:val="21"/>
        </w:rPr>
        <w:t>程度</w:t>
      </w:r>
      <w:r>
        <w:rPr>
          <w:rFonts w:ascii="ＭＳ 明朝" w:cs="ＭＳ 明朝" w:hint="eastAsia"/>
          <w:kern w:val="0"/>
          <w:szCs w:val="21"/>
        </w:rPr>
        <w:t>）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 w:hint="eastAsia"/>
          <w:kern w:val="0"/>
          <w:szCs w:val="21"/>
        </w:rPr>
        <w:t>部</w:t>
      </w:r>
    </w:p>
    <w:sectPr w:rsidR="007B46D6" w:rsidRPr="00002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C"/>
    <w:rsid w:val="00002D4C"/>
    <w:rsid w:val="007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70B1F"/>
  <w15:chartTrackingRefBased/>
  <w15:docId w15:val="{E633985D-A659-48DF-BA9B-157EBE4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D4C"/>
    <w:pPr>
      <w:jc w:val="center"/>
    </w:pPr>
    <w:rPr>
      <w:rFonts w:asci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02D4C"/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02D4C"/>
    <w:pPr>
      <w:jc w:val="right"/>
    </w:pPr>
    <w:rPr>
      <w:rFonts w:asci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02D4C"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2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1</cp:revision>
  <cp:lastPrinted>2021-03-01T07:58:00Z</cp:lastPrinted>
  <dcterms:created xsi:type="dcterms:W3CDTF">2021-03-01T07:49:00Z</dcterms:created>
  <dcterms:modified xsi:type="dcterms:W3CDTF">2021-03-01T08:00:00Z</dcterms:modified>
</cp:coreProperties>
</file>